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件一：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汽</w:t>
      </w:r>
      <w:r>
        <w:rPr>
          <w:rFonts w:asciiTheme="majorEastAsia" w:hAnsiTheme="majorEastAsia" w:eastAsiaTheme="majorEastAsia"/>
          <w:sz w:val="36"/>
          <w:szCs w:val="36"/>
        </w:rPr>
        <w:t>车流通领域</w:t>
      </w:r>
      <w:r>
        <w:rPr>
          <w:rFonts w:hint="eastAsia" w:asciiTheme="majorEastAsia" w:hAnsiTheme="majorEastAsia" w:eastAsiaTheme="majorEastAsia"/>
          <w:sz w:val="36"/>
          <w:szCs w:val="36"/>
        </w:rPr>
        <w:t>标</w:t>
      </w:r>
      <w:r>
        <w:rPr>
          <w:rFonts w:asciiTheme="majorEastAsia" w:hAnsiTheme="majorEastAsia" w:eastAsiaTheme="majorEastAsia"/>
          <w:sz w:val="36"/>
          <w:szCs w:val="36"/>
        </w:rPr>
        <w:t>准</w:t>
      </w:r>
      <w:r>
        <w:rPr>
          <w:rFonts w:hint="eastAsia" w:asciiTheme="majorEastAsia" w:hAnsiTheme="majorEastAsia" w:eastAsiaTheme="majorEastAsia"/>
          <w:sz w:val="36"/>
          <w:szCs w:val="36"/>
        </w:rPr>
        <w:t>化</w:t>
      </w:r>
      <w:r>
        <w:rPr>
          <w:rFonts w:asciiTheme="majorEastAsia" w:hAnsiTheme="majorEastAsia" w:eastAsiaTheme="majorEastAsia"/>
          <w:sz w:val="36"/>
          <w:szCs w:val="36"/>
        </w:rPr>
        <w:t>专家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、</w:t>
      </w:r>
      <w:r>
        <w:rPr>
          <w:rFonts w:hint="eastAsia" w:asciiTheme="majorEastAsia" w:hAnsiTheme="majorEastAsia" w:eastAsiaTheme="majorEastAsia"/>
          <w:sz w:val="36"/>
          <w:szCs w:val="36"/>
        </w:rPr>
        <w:t>观</w:t>
      </w:r>
      <w:r>
        <w:rPr>
          <w:rFonts w:asciiTheme="majorEastAsia" w:hAnsiTheme="majorEastAsia" w:eastAsiaTheme="majorEastAsia"/>
          <w:sz w:val="36"/>
          <w:szCs w:val="36"/>
        </w:rPr>
        <w:t>察员申请表</w:t>
      </w:r>
    </w:p>
    <w:tbl>
      <w:tblPr>
        <w:tblStyle w:val="5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868"/>
        <w:gridCol w:w="209"/>
        <w:gridCol w:w="1091"/>
        <w:gridCol w:w="500"/>
        <w:gridCol w:w="1187"/>
        <w:gridCol w:w="913"/>
        <w:gridCol w:w="427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姓名</w:t>
            </w: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性别</w:t>
            </w:r>
          </w:p>
        </w:tc>
        <w:tc>
          <w:tcPr>
            <w:tcW w:w="50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出生日期</w:t>
            </w: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二  寸</w:t>
            </w:r>
          </w:p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身份证号</w:t>
            </w: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申请</w:t>
            </w:r>
          </w:p>
        </w:tc>
        <w:tc>
          <w:tcPr>
            <w:tcW w:w="3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标准化专家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观察员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名称</w:t>
            </w:r>
          </w:p>
        </w:tc>
        <w:tc>
          <w:tcPr>
            <w:tcW w:w="186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职务</w:t>
            </w:r>
          </w:p>
        </w:tc>
        <w:tc>
          <w:tcPr>
            <w:tcW w:w="302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手机</w:t>
            </w:r>
          </w:p>
        </w:tc>
        <w:tc>
          <w:tcPr>
            <w:tcW w:w="1868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邮箱</w:t>
            </w:r>
          </w:p>
        </w:tc>
        <w:tc>
          <w:tcPr>
            <w:tcW w:w="3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单位类型</w:t>
            </w:r>
          </w:p>
        </w:tc>
        <w:tc>
          <w:tcPr>
            <w:tcW w:w="7823" w:type="dxa"/>
            <w:gridSpan w:val="8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生产企业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流通企业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1064641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高等院校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科研院所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检验检测机构  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0"/>
              </w:rPr>
            </w:pP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63163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认证机构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-15014999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theme="minorBidi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培训机构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sdt>
              <w:sdt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  <w:id w:val="17371215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政府机构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-2008361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社会团体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仿宋_GB2312" w:eastAsia="仿宋_GB2312"/>
                  <w:kern w:val="0"/>
                  <w:sz w:val="24"/>
                  <w:szCs w:val="24"/>
                </w:rPr>
                <w:id w:val="1445960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_GB2312" w:eastAsia="仿宋_GB2312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0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通信地址</w:t>
            </w:r>
          </w:p>
        </w:tc>
        <w:tc>
          <w:tcPr>
            <w:tcW w:w="7823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毕业院校</w:t>
            </w:r>
          </w:p>
        </w:tc>
        <w:tc>
          <w:tcPr>
            <w:tcW w:w="31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学历及学位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所学专业</w:t>
            </w:r>
          </w:p>
        </w:tc>
        <w:tc>
          <w:tcPr>
            <w:tcW w:w="31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毕业时间</w:t>
            </w:r>
          </w:p>
        </w:tc>
        <w:tc>
          <w:tcPr>
            <w:tcW w:w="29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技术职称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(行政职级)</w:t>
            </w:r>
          </w:p>
        </w:tc>
        <w:tc>
          <w:tcPr>
            <w:tcW w:w="31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29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掌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握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外语</w:t>
            </w:r>
          </w:p>
        </w:tc>
        <w:tc>
          <w:tcPr>
            <w:tcW w:w="31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□英语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法语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□德语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□日语  □俄语  □其他   </w:t>
            </w:r>
          </w:p>
        </w:tc>
        <w:tc>
          <w:tcPr>
            <w:tcW w:w="1687" w:type="dxa"/>
            <w:gridSpan w:val="2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熟练程度</w:t>
            </w:r>
          </w:p>
        </w:tc>
        <w:tc>
          <w:tcPr>
            <w:tcW w:w="2968" w:type="dxa"/>
            <w:gridSpan w:val="3"/>
            <w:tcBorders>
              <w:top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□流利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□中等  □入门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工作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简历</w:t>
            </w: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时间</w:t>
            </w:r>
          </w:p>
        </w:tc>
        <w:tc>
          <w:tcPr>
            <w:tcW w:w="2987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单位</w:t>
            </w:r>
          </w:p>
        </w:tc>
        <w:tc>
          <w:tcPr>
            <w:tcW w:w="913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岗位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987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专长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领域</w:t>
            </w:r>
          </w:p>
        </w:tc>
        <w:tc>
          <w:tcPr>
            <w:tcW w:w="7823" w:type="dxa"/>
            <w:gridSpan w:val="8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技能类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:</w:t>
            </w:r>
          </w:p>
          <w:p>
            <w:pPr>
              <w:widowControl/>
              <w:spacing w:line="460" w:lineRule="exact"/>
              <w:jc w:val="left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□术</w:t>
            </w:r>
            <w:r>
              <w:rPr>
                <w:rFonts w:ascii="仿宋" w:hAnsi="仿宋" w:eastAsia="仿宋" w:cs="宋体"/>
                <w:kern w:val="0"/>
                <w:sz w:val="24"/>
              </w:rPr>
              <w:t>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法律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□质</w:t>
            </w:r>
            <w:r>
              <w:rPr>
                <w:rFonts w:ascii="仿宋" w:hAnsi="仿宋" w:eastAsia="仿宋" w:cs="宋体"/>
                <w:kern w:val="0"/>
                <w:sz w:val="24"/>
              </w:rPr>
              <w:t>量管理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采购管理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运营管理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财务管理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维修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检</w:t>
            </w:r>
            <w:r>
              <w:rPr>
                <w:rFonts w:ascii="仿宋" w:hAnsi="仿宋" w:eastAsia="仿宋" w:cs="宋体"/>
                <w:kern w:val="0"/>
                <w:sz w:val="24"/>
              </w:rPr>
              <w:t>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认证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ascii="仿宋" w:hAnsi="仿宋" w:eastAsia="仿宋" w:cs="宋体"/>
                <w:kern w:val="0"/>
                <w:sz w:val="24"/>
              </w:rPr>
              <w:t>培训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ascii="仿宋" w:hAnsi="仿宋" w:eastAsia="仿宋" w:cs="宋体"/>
                <w:kern w:val="0"/>
                <w:sz w:val="24"/>
              </w:rPr>
              <w:t>信息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化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新媒体营销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客户服务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lang w:val="en-US" w:eastAsia="zh-CN"/>
              </w:rPr>
              <w:t>行业细分领域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: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□乘</w:t>
            </w:r>
            <w:r>
              <w:rPr>
                <w:rFonts w:ascii="仿宋" w:hAnsi="仿宋" w:eastAsia="仿宋" w:cs="宋体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车流</w:t>
            </w:r>
            <w:r>
              <w:rPr>
                <w:rFonts w:ascii="仿宋" w:hAnsi="仿宋" w:eastAsia="仿宋" w:cs="宋体"/>
                <w:kern w:val="0"/>
                <w:sz w:val="24"/>
              </w:rPr>
              <w:t>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（新</w:t>
            </w:r>
            <w:r>
              <w:rPr>
                <w:rFonts w:ascii="仿宋" w:hAnsi="仿宋" w:eastAsia="仿宋" w:cs="宋体"/>
                <w:kern w:val="0"/>
                <w:sz w:val="24"/>
              </w:rPr>
              <w:t>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/二手</w:t>
            </w:r>
            <w:r>
              <w:rPr>
                <w:rFonts w:ascii="仿宋" w:hAnsi="仿宋" w:eastAsia="仿宋" w:cs="宋体"/>
                <w:kern w:val="0"/>
                <w:sz w:val="24"/>
              </w:rPr>
              <w:t>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 □汽</w:t>
            </w:r>
            <w:r>
              <w:rPr>
                <w:rFonts w:ascii="仿宋" w:hAnsi="仿宋" w:eastAsia="仿宋" w:cs="宋体"/>
                <w:kern w:val="0"/>
                <w:sz w:val="24"/>
              </w:rPr>
              <w:t>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精</w:t>
            </w:r>
            <w:r>
              <w:rPr>
                <w:rFonts w:ascii="仿宋" w:hAnsi="仿宋" w:eastAsia="仿宋" w:cs="宋体"/>
                <w:kern w:val="0"/>
                <w:sz w:val="24"/>
              </w:rPr>
              <w:t>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美容装饰  □新</w:t>
            </w:r>
            <w:r>
              <w:rPr>
                <w:rFonts w:ascii="仿宋" w:hAnsi="仿宋" w:eastAsia="仿宋" w:cs="宋体"/>
                <w:kern w:val="0"/>
                <w:sz w:val="24"/>
              </w:rPr>
              <w:t>能源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车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□商</w:t>
            </w:r>
            <w:r>
              <w:rPr>
                <w:rFonts w:ascii="仿宋" w:hAnsi="仿宋" w:eastAsia="仿宋" w:cs="宋体"/>
                <w:kern w:val="0"/>
                <w:sz w:val="24"/>
              </w:rPr>
              <w:t>用车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流</w:t>
            </w:r>
            <w:r>
              <w:rPr>
                <w:rFonts w:ascii="仿宋" w:hAnsi="仿宋" w:eastAsia="仿宋" w:cs="宋体"/>
                <w:kern w:val="0"/>
                <w:sz w:val="24"/>
              </w:rPr>
              <w:t>通（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新车/二</w:t>
            </w:r>
            <w:r>
              <w:rPr>
                <w:rFonts w:ascii="仿宋" w:hAnsi="仿宋" w:eastAsia="仿宋" w:cs="宋体"/>
                <w:kern w:val="0"/>
                <w:sz w:val="24"/>
              </w:rPr>
              <w:t>手车）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□汽</w:t>
            </w:r>
            <w:r>
              <w:rPr>
                <w:rFonts w:ascii="仿宋" w:hAnsi="仿宋" w:eastAsia="仿宋" w:cs="宋体"/>
                <w:kern w:val="0"/>
                <w:sz w:val="24"/>
              </w:rPr>
              <w:t>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维修养护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零部件流通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□汽</w:t>
            </w:r>
            <w:r>
              <w:rPr>
                <w:rFonts w:ascii="仿宋" w:hAnsi="仿宋" w:eastAsia="仿宋" w:cs="宋体"/>
                <w:kern w:val="0"/>
                <w:sz w:val="24"/>
              </w:rPr>
              <w:t>车金融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(零售、批售、保险、</w:t>
            </w:r>
            <w:r>
              <w:rPr>
                <w:rFonts w:ascii="仿宋" w:hAnsi="仿宋" w:eastAsia="仿宋" w:cs="宋体"/>
                <w:kern w:val="0"/>
                <w:sz w:val="24"/>
              </w:rPr>
              <w:t>延保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等)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□汽车俱乐部</w:t>
            </w:r>
          </w:p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□汽车出行服务(</w:t>
            </w:r>
            <w:r>
              <w:rPr>
                <w:rFonts w:ascii="仿宋" w:hAnsi="仿宋" w:eastAsia="仿宋" w:cs="宋体"/>
                <w:kern w:val="0"/>
                <w:sz w:val="24"/>
              </w:rPr>
              <w:t>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赁</w:t>
            </w:r>
            <w:r>
              <w:rPr>
                <w:rFonts w:ascii="仿宋" w:hAnsi="仿宋" w:eastAsia="仿宋" w:cs="宋体"/>
                <w:kern w:val="0"/>
                <w:sz w:val="24"/>
              </w:rPr>
              <w:t>、救援、代驾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等)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□汽车会展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  <w:p>
            <w:pPr>
              <w:spacing w:line="560" w:lineRule="exact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□汽车休闲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□汽车运动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□其他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spacing w:line="460" w:lineRule="exact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专业技术成就（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著作、学术论文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获奖）</w:t>
            </w:r>
          </w:p>
        </w:tc>
        <w:tc>
          <w:tcPr>
            <w:tcW w:w="2077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成果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类型</w:t>
            </w:r>
          </w:p>
        </w:tc>
        <w:tc>
          <w:tcPr>
            <w:tcW w:w="3691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成果名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称</w:t>
            </w:r>
          </w:p>
        </w:tc>
        <w:tc>
          <w:tcPr>
            <w:tcW w:w="2055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77" w:type="dxa"/>
            <w:gridSpan w:val="2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3691" w:type="dxa"/>
            <w:gridSpan w:val="4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55" w:type="dxa"/>
            <w:gridSpan w:val="2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从事标准化工作情况(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包括国标、行标、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地标、团标、企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标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)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时间</w:t>
            </w:r>
          </w:p>
        </w:tc>
        <w:tc>
          <w:tcPr>
            <w:tcW w:w="369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标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准名称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参与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77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3691" w:type="dxa"/>
            <w:gridSpan w:val="4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个人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承诺</w:t>
            </w:r>
          </w:p>
        </w:tc>
        <w:tc>
          <w:tcPr>
            <w:tcW w:w="7823" w:type="dxa"/>
            <w:gridSpan w:val="8"/>
          </w:tcPr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本人承诺，以上信息全部属实。</w:t>
            </w:r>
          </w:p>
          <w:p>
            <w:pPr>
              <w:spacing w:line="460" w:lineRule="exact"/>
              <w:ind w:firstLine="3120" w:firstLineChars="1300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人签名：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60" w:lineRule="exact"/>
              <w:ind w:firstLine="4800" w:firstLineChars="2000"/>
              <w:textAlignment w:val="auto"/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年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月   日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单位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意见</w:t>
            </w:r>
          </w:p>
        </w:tc>
        <w:tc>
          <w:tcPr>
            <w:tcW w:w="7823" w:type="dxa"/>
            <w:gridSpan w:val="8"/>
          </w:tcPr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单位意见：</w:t>
            </w:r>
          </w:p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             单位负责人签名：       </w:t>
            </w: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（加盖公章）</w:t>
            </w:r>
          </w:p>
          <w:p>
            <w:pPr>
              <w:spacing w:line="460" w:lineRule="exact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6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  <w:lang w:val="en-US" w:eastAsia="zh-CN"/>
              </w:rPr>
              <w:t>备注</w:t>
            </w:r>
          </w:p>
        </w:tc>
        <w:tc>
          <w:tcPr>
            <w:tcW w:w="7823" w:type="dxa"/>
            <w:gridSpan w:val="8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</w:t>
      </w:r>
      <w:bookmarkStart w:id="0" w:name="_GoBack"/>
      <w:bookmarkEnd w:id="0"/>
    </w:p>
    <w:sectPr>
      <w:pgSz w:w="11906" w:h="16838"/>
      <w:pgMar w:top="1440" w:right="1585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1NWMyM2IwOWUyNGM1YmE0MzA5Njk4N2NlYjNjZWEifQ=="/>
  </w:docVars>
  <w:rsids>
    <w:rsidRoot w:val="005764C7"/>
    <w:rsid w:val="00065B87"/>
    <w:rsid w:val="000B1BE1"/>
    <w:rsid w:val="000C2768"/>
    <w:rsid w:val="000C65CB"/>
    <w:rsid w:val="000F14A0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4207"/>
    <w:rsid w:val="004414E0"/>
    <w:rsid w:val="00485EFE"/>
    <w:rsid w:val="004C18A4"/>
    <w:rsid w:val="004E2EC7"/>
    <w:rsid w:val="004E466A"/>
    <w:rsid w:val="00522B2F"/>
    <w:rsid w:val="005450E4"/>
    <w:rsid w:val="00571E70"/>
    <w:rsid w:val="005754E0"/>
    <w:rsid w:val="005764C7"/>
    <w:rsid w:val="005C490C"/>
    <w:rsid w:val="005D76F3"/>
    <w:rsid w:val="00616B4D"/>
    <w:rsid w:val="00653587"/>
    <w:rsid w:val="006A7F6A"/>
    <w:rsid w:val="00723421"/>
    <w:rsid w:val="00737D8E"/>
    <w:rsid w:val="007A175F"/>
    <w:rsid w:val="007E1458"/>
    <w:rsid w:val="008F3A68"/>
    <w:rsid w:val="00900B43"/>
    <w:rsid w:val="00936C1C"/>
    <w:rsid w:val="009613E0"/>
    <w:rsid w:val="00A2570C"/>
    <w:rsid w:val="00A321D4"/>
    <w:rsid w:val="00A54B8C"/>
    <w:rsid w:val="00A61ABD"/>
    <w:rsid w:val="00AD05AF"/>
    <w:rsid w:val="00B334F4"/>
    <w:rsid w:val="00B36E3B"/>
    <w:rsid w:val="00BF7DED"/>
    <w:rsid w:val="00C13B57"/>
    <w:rsid w:val="00C63E2F"/>
    <w:rsid w:val="00C76230"/>
    <w:rsid w:val="00C93015"/>
    <w:rsid w:val="00C93C0A"/>
    <w:rsid w:val="00CF1F0B"/>
    <w:rsid w:val="00D03530"/>
    <w:rsid w:val="00D2086A"/>
    <w:rsid w:val="00D21183"/>
    <w:rsid w:val="00D404DB"/>
    <w:rsid w:val="00DA7D60"/>
    <w:rsid w:val="00E026B3"/>
    <w:rsid w:val="00E05019"/>
    <w:rsid w:val="00E705C6"/>
    <w:rsid w:val="00E962E5"/>
    <w:rsid w:val="00EA327F"/>
    <w:rsid w:val="00EF4BBD"/>
    <w:rsid w:val="00F45E58"/>
    <w:rsid w:val="00F55352"/>
    <w:rsid w:val="00F906AE"/>
    <w:rsid w:val="00FA569A"/>
    <w:rsid w:val="030C2A56"/>
    <w:rsid w:val="0BC505D8"/>
    <w:rsid w:val="0D985F42"/>
    <w:rsid w:val="0DC27B30"/>
    <w:rsid w:val="102E46DB"/>
    <w:rsid w:val="117921AA"/>
    <w:rsid w:val="12AE6217"/>
    <w:rsid w:val="168B1699"/>
    <w:rsid w:val="1D827BEC"/>
    <w:rsid w:val="1F3F598B"/>
    <w:rsid w:val="225361C9"/>
    <w:rsid w:val="24B25E39"/>
    <w:rsid w:val="25455051"/>
    <w:rsid w:val="2D797CA7"/>
    <w:rsid w:val="2EB03EAE"/>
    <w:rsid w:val="32250B75"/>
    <w:rsid w:val="3E26041B"/>
    <w:rsid w:val="42B447A5"/>
    <w:rsid w:val="4DFB0F98"/>
    <w:rsid w:val="55915A56"/>
    <w:rsid w:val="58551317"/>
    <w:rsid w:val="64E8291A"/>
    <w:rsid w:val="65287C43"/>
    <w:rsid w:val="66E236D8"/>
    <w:rsid w:val="693D7F21"/>
    <w:rsid w:val="699E0B1D"/>
    <w:rsid w:val="6CD356CF"/>
    <w:rsid w:val="6D375E93"/>
    <w:rsid w:val="70764687"/>
    <w:rsid w:val="74216966"/>
    <w:rsid w:val="768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516</Words>
  <Characters>516</Characters>
  <Lines>17</Lines>
  <Paragraphs>5</Paragraphs>
  <TotalTime>4</TotalTime>
  <ScaleCrop>false</ScaleCrop>
  <LinksUpToDate>false</LinksUpToDate>
  <CharactersWithSpaces>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2019-02-27T11:06:00Z</dcterms:created>
  <dc:creator>admin</dc:creator>
  <cp:lastModifiedBy>林逊 中国汽车流通协会 标准部</cp:lastModifiedBy>
  <cp:lastPrinted>2018-04-18T09:56:00Z</cp:lastPrinted>
  <dcterms:modified xsi:type="dcterms:W3CDTF">2023-05-10T09:23:45Z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1FD72D0F965B47B98BC8CC58A1EE021F_13</vt:lpwstr>
  </property>
</Properties>
</file>