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53" w:rsidRPr="00B02AEE" w:rsidRDefault="007A5053" w:rsidP="007A5053">
      <w:pPr>
        <w:widowControl/>
        <w:jc w:val="left"/>
        <w:rPr>
          <w:rFonts w:asciiTheme="minorEastAsia" w:hAnsiTheme="minorEastAsia"/>
          <w:sz w:val="32"/>
          <w:szCs w:val="32"/>
        </w:rPr>
      </w:pPr>
      <w:r w:rsidRPr="00B02AEE">
        <w:rPr>
          <w:rFonts w:asciiTheme="minorEastAsia" w:hAnsiTheme="minorEastAsia" w:hint="eastAsia"/>
          <w:sz w:val="32"/>
          <w:szCs w:val="32"/>
        </w:rPr>
        <w:t>附</w:t>
      </w:r>
      <w:r w:rsidR="002E6594">
        <w:rPr>
          <w:rFonts w:asciiTheme="minorEastAsia" w:hAnsiTheme="minorEastAsia" w:hint="eastAsia"/>
          <w:sz w:val="32"/>
          <w:szCs w:val="32"/>
        </w:rPr>
        <w:t>件</w:t>
      </w:r>
      <w:bookmarkStart w:id="0" w:name="_GoBack"/>
      <w:bookmarkEnd w:id="0"/>
      <w:r w:rsidRPr="00B02AEE">
        <w:rPr>
          <w:rFonts w:asciiTheme="minorEastAsia" w:hAnsiTheme="minorEastAsia" w:hint="eastAsia"/>
          <w:sz w:val="32"/>
          <w:szCs w:val="32"/>
        </w:rPr>
        <w:t>：</w:t>
      </w:r>
    </w:p>
    <w:p w:rsidR="007A5053" w:rsidRPr="007A5053" w:rsidRDefault="007A5053" w:rsidP="007A5053">
      <w:pPr>
        <w:spacing w:line="540" w:lineRule="exact"/>
        <w:ind w:hanging="2"/>
        <w:jc w:val="center"/>
        <w:rPr>
          <w:rFonts w:ascii="宋体" w:hAnsi="宋体"/>
          <w:b/>
          <w:spacing w:val="-20"/>
          <w:sz w:val="44"/>
          <w:szCs w:val="36"/>
        </w:rPr>
      </w:pPr>
      <w:r w:rsidRPr="007A5053">
        <w:rPr>
          <w:rFonts w:ascii="宋体" w:hAnsi="宋体" w:hint="eastAsia"/>
          <w:b/>
          <w:spacing w:val="-20"/>
          <w:sz w:val="44"/>
          <w:szCs w:val="36"/>
        </w:rPr>
        <w:t>参</w:t>
      </w:r>
      <w:r w:rsidRPr="007A5053">
        <w:rPr>
          <w:rFonts w:ascii="宋体" w:hAnsi="宋体"/>
          <w:b/>
          <w:spacing w:val="-20"/>
          <w:sz w:val="44"/>
          <w:szCs w:val="36"/>
        </w:rPr>
        <w:t>会回执</w:t>
      </w:r>
    </w:p>
    <w:p w:rsidR="007A5053" w:rsidRDefault="007A5053" w:rsidP="007A5053">
      <w:pPr>
        <w:spacing w:line="540" w:lineRule="exact"/>
        <w:ind w:hanging="2"/>
        <w:jc w:val="left"/>
        <w:rPr>
          <w:rFonts w:ascii="宋体" w:hAnsi="宋体"/>
          <w:b/>
          <w:spacing w:val="-20"/>
          <w:sz w:val="36"/>
          <w:szCs w:val="36"/>
        </w:rPr>
      </w:pPr>
    </w:p>
    <w:p w:rsidR="007A5053" w:rsidRDefault="007A5053" w:rsidP="007A5053">
      <w:pPr>
        <w:spacing w:line="540" w:lineRule="exact"/>
        <w:ind w:hanging="2"/>
        <w:jc w:val="left"/>
        <w:rPr>
          <w:rFonts w:ascii="宋体" w:hAnsi="宋体"/>
          <w:b/>
          <w:spacing w:val="-20"/>
          <w:sz w:val="36"/>
          <w:szCs w:val="36"/>
          <w:u w:val="single"/>
        </w:rPr>
      </w:pPr>
      <w:r>
        <w:rPr>
          <w:rFonts w:ascii="宋体" w:hAnsi="宋体" w:hint="eastAsia"/>
          <w:b/>
          <w:spacing w:val="-20"/>
          <w:sz w:val="36"/>
          <w:szCs w:val="36"/>
        </w:rPr>
        <w:t>单位名称：</w:t>
      </w:r>
      <w:r w:rsidRPr="00831698">
        <w:rPr>
          <w:rFonts w:ascii="宋体" w:hAnsi="宋体" w:hint="eastAsia"/>
          <w:b/>
          <w:spacing w:val="-20"/>
          <w:sz w:val="36"/>
          <w:szCs w:val="36"/>
          <w:u w:val="single"/>
        </w:rPr>
        <w:t xml:space="preserve">                               </w:t>
      </w:r>
    </w:p>
    <w:p w:rsidR="007A5053" w:rsidRDefault="007A5053" w:rsidP="007A5053">
      <w:pPr>
        <w:spacing w:line="540" w:lineRule="exact"/>
        <w:ind w:hanging="2"/>
        <w:jc w:val="left"/>
        <w:rPr>
          <w:rFonts w:ascii="宋体" w:hAnsi="宋体"/>
          <w:b/>
          <w:spacing w:val="-20"/>
          <w:sz w:val="36"/>
          <w:szCs w:val="36"/>
        </w:rPr>
      </w:pPr>
    </w:p>
    <w:tbl>
      <w:tblPr>
        <w:tblStyle w:val="a3"/>
        <w:tblW w:w="13247" w:type="dxa"/>
        <w:jc w:val="center"/>
        <w:tblLook w:val="04A0" w:firstRow="1" w:lastRow="0" w:firstColumn="1" w:lastColumn="0" w:noHBand="0" w:noVBand="1"/>
      </w:tblPr>
      <w:tblGrid>
        <w:gridCol w:w="1197"/>
        <w:gridCol w:w="1768"/>
        <w:gridCol w:w="2953"/>
        <w:gridCol w:w="1824"/>
        <w:gridCol w:w="2476"/>
        <w:gridCol w:w="3029"/>
      </w:tblGrid>
      <w:tr w:rsidR="007A5053" w:rsidTr="007A5053">
        <w:trPr>
          <w:trHeight w:val="794"/>
          <w:jc w:val="center"/>
        </w:trPr>
        <w:tc>
          <w:tcPr>
            <w:tcW w:w="1197" w:type="dxa"/>
          </w:tcPr>
          <w:p w:rsidR="007A5053" w:rsidRPr="00B02AEE" w:rsidRDefault="007A5053" w:rsidP="00B724F9">
            <w:pPr>
              <w:spacing w:line="54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68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953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部</w:t>
            </w:r>
            <w:r w:rsidRPr="00B02AEE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门</w:t>
            </w:r>
          </w:p>
        </w:tc>
        <w:tc>
          <w:tcPr>
            <w:tcW w:w="1824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职</w:t>
            </w:r>
            <w:r w:rsidRPr="00B02AEE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务</w:t>
            </w:r>
          </w:p>
        </w:tc>
        <w:tc>
          <w:tcPr>
            <w:tcW w:w="2476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电话</w:t>
            </w:r>
          </w:p>
        </w:tc>
        <w:tc>
          <w:tcPr>
            <w:tcW w:w="3029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02AEE">
              <w:rPr>
                <w:rFonts w:ascii="仿宋" w:eastAsia="仿宋" w:hAnsi="仿宋"/>
                <w:b/>
                <w:sz w:val="32"/>
                <w:szCs w:val="32"/>
              </w:rPr>
              <w:t>邮箱</w:t>
            </w:r>
          </w:p>
        </w:tc>
      </w:tr>
      <w:tr w:rsidR="007A5053" w:rsidTr="007A5053">
        <w:trPr>
          <w:trHeight w:val="1160"/>
          <w:jc w:val="center"/>
        </w:trPr>
        <w:tc>
          <w:tcPr>
            <w:tcW w:w="1197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68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53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24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76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029" w:type="dxa"/>
          </w:tcPr>
          <w:p w:rsidR="007A5053" w:rsidRPr="00B02AEE" w:rsidRDefault="007A5053" w:rsidP="00B724F9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7A5053" w:rsidTr="007A5053">
        <w:trPr>
          <w:trHeight w:val="1160"/>
          <w:jc w:val="center"/>
        </w:trPr>
        <w:tc>
          <w:tcPr>
            <w:tcW w:w="1197" w:type="dxa"/>
          </w:tcPr>
          <w:p w:rsidR="007A5053" w:rsidRDefault="007A5053" w:rsidP="00B724F9">
            <w:pPr>
              <w:spacing w:line="5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68" w:type="dxa"/>
          </w:tcPr>
          <w:p w:rsidR="007A5053" w:rsidRDefault="007A5053" w:rsidP="00B724F9">
            <w:pPr>
              <w:spacing w:line="5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53" w:type="dxa"/>
          </w:tcPr>
          <w:p w:rsidR="007A5053" w:rsidRDefault="007A5053" w:rsidP="00B724F9">
            <w:pPr>
              <w:spacing w:line="5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24" w:type="dxa"/>
          </w:tcPr>
          <w:p w:rsidR="007A5053" w:rsidRDefault="007A5053" w:rsidP="00B724F9">
            <w:pPr>
              <w:spacing w:line="5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76" w:type="dxa"/>
          </w:tcPr>
          <w:p w:rsidR="007A5053" w:rsidRDefault="007A5053" w:rsidP="00B724F9">
            <w:pPr>
              <w:spacing w:line="5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29" w:type="dxa"/>
          </w:tcPr>
          <w:p w:rsidR="007A5053" w:rsidRDefault="007A5053" w:rsidP="00B724F9">
            <w:pPr>
              <w:spacing w:line="5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7A5053" w:rsidRPr="00B02AEE" w:rsidRDefault="007A5053" w:rsidP="007A5053">
      <w:pPr>
        <w:spacing w:line="540" w:lineRule="exact"/>
        <w:ind w:hanging="2"/>
        <w:jc w:val="center"/>
        <w:rPr>
          <w:rFonts w:ascii="仿宋" w:eastAsia="仿宋" w:hAnsi="仿宋"/>
        </w:rPr>
      </w:pPr>
    </w:p>
    <w:p w:rsidR="007A5053" w:rsidRPr="00B02AEE" w:rsidRDefault="007A5053" w:rsidP="007A5053">
      <w:pPr>
        <w:spacing w:line="540" w:lineRule="exact"/>
        <w:ind w:hanging="2"/>
        <w:jc w:val="left"/>
        <w:rPr>
          <w:rFonts w:ascii="仿宋" w:eastAsia="仿宋" w:hAnsi="仿宋"/>
          <w:sz w:val="24"/>
        </w:rPr>
      </w:pPr>
      <w:r w:rsidRPr="00B02AEE">
        <w:rPr>
          <w:rFonts w:ascii="仿宋" w:eastAsia="仿宋" w:hAnsi="仿宋" w:hint="eastAsia"/>
          <w:sz w:val="24"/>
        </w:rPr>
        <w:t>注1：请于10月</w:t>
      </w:r>
      <w:r>
        <w:rPr>
          <w:rFonts w:ascii="仿宋" w:eastAsia="仿宋" w:hAnsi="仿宋" w:hint="eastAsia"/>
          <w:sz w:val="24"/>
        </w:rPr>
        <w:t>26</w:t>
      </w:r>
      <w:r w:rsidRPr="00B02AEE">
        <w:rPr>
          <w:rFonts w:ascii="仿宋" w:eastAsia="仿宋" w:hAnsi="仿宋" w:hint="eastAsia"/>
          <w:sz w:val="24"/>
        </w:rPr>
        <w:t>日16：00前回复至邮箱：</w:t>
      </w:r>
      <w:hyperlink r:id="rId6" w:history="1">
        <w:r w:rsidRPr="00B02AEE">
          <w:rPr>
            <w:rFonts w:ascii="仿宋" w:eastAsia="仿宋" w:hAnsi="仿宋" w:hint="eastAsia"/>
            <w:sz w:val="24"/>
          </w:rPr>
          <w:t>linxun@cada.cn</w:t>
        </w:r>
      </w:hyperlink>
    </w:p>
    <w:p w:rsidR="007A5053" w:rsidRDefault="007A5053" w:rsidP="007A5053">
      <w:pPr>
        <w:spacing w:line="540" w:lineRule="exact"/>
        <w:ind w:hanging="2"/>
        <w:jc w:val="left"/>
        <w:rPr>
          <w:rFonts w:ascii="仿宋" w:eastAsia="仿宋" w:hAnsi="仿宋"/>
          <w:sz w:val="24"/>
        </w:rPr>
      </w:pPr>
      <w:r w:rsidRPr="00B02AEE">
        <w:rPr>
          <w:rFonts w:ascii="仿宋" w:eastAsia="仿宋" w:hAnsi="仿宋" w:hint="eastAsia"/>
          <w:sz w:val="24"/>
        </w:rPr>
        <w:t>注2：本次会议不收取任何费用，各位专家食宿及交通自理。</w:t>
      </w:r>
    </w:p>
    <w:p w:rsidR="007A5053" w:rsidRPr="00EB1C4C" w:rsidRDefault="007A5053" w:rsidP="007A5053">
      <w:pPr>
        <w:spacing w:line="540" w:lineRule="exact"/>
        <w:ind w:hanging="2"/>
        <w:jc w:val="left"/>
        <w:rPr>
          <w:rFonts w:ascii="仿宋" w:eastAsia="仿宋" w:hAnsi="仿宋" w:hint="eastAsia"/>
          <w:sz w:val="24"/>
        </w:rPr>
      </w:pPr>
    </w:p>
    <w:p w:rsidR="007A5053" w:rsidRPr="00EB1C4C" w:rsidRDefault="007A5053" w:rsidP="007A5053">
      <w:pPr>
        <w:jc w:val="right"/>
        <w:rPr>
          <w:rFonts w:ascii="仿宋" w:eastAsia="仿宋" w:hAnsi="仿宋"/>
          <w:sz w:val="32"/>
          <w:szCs w:val="32"/>
        </w:rPr>
      </w:pPr>
      <w:r w:rsidRPr="00EB1C4C">
        <w:rPr>
          <w:rFonts w:ascii="仿宋" w:eastAsia="仿宋" w:hAnsi="仿宋" w:hint="eastAsia"/>
        </w:rPr>
        <w:t xml:space="preserve">                                                </w:t>
      </w:r>
      <w:r w:rsidRPr="00EB1C4C">
        <w:rPr>
          <w:rFonts w:ascii="仿宋" w:eastAsia="仿宋" w:hAnsi="仿宋" w:hint="eastAsia"/>
          <w:sz w:val="32"/>
          <w:szCs w:val="32"/>
        </w:rPr>
        <w:t>二</w:t>
      </w:r>
      <w:r w:rsidRPr="00EB1C4C">
        <w:rPr>
          <w:rFonts w:ascii="仿宋" w:eastAsia="仿宋" w:hAnsi="仿宋"/>
          <w:sz w:val="32"/>
          <w:szCs w:val="32"/>
        </w:rPr>
        <w:t>〇一七</w:t>
      </w:r>
      <w:r w:rsidRPr="00EB1C4C">
        <w:rPr>
          <w:rFonts w:ascii="仿宋" w:eastAsia="仿宋" w:hAnsi="仿宋" w:hint="eastAsia"/>
          <w:sz w:val="32"/>
          <w:szCs w:val="32"/>
        </w:rPr>
        <w:t>年十月二</w:t>
      </w:r>
      <w:r w:rsidRPr="00EB1C4C">
        <w:rPr>
          <w:rFonts w:ascii="仿宋" w:eastAsia="仿宋" w:hAnsi="仿宋"/>
          <w:sz w:val="32"/>
          <w:szCs w:val="32"/>
        </w:rPr>
        <w:t>十五</w:t>
      </w:r>
      <w:r w:rsidRPr="00EB1C4C">
        <w:rPr>
          <w:rFonts w:ascii="仿宋" w:eastAsia="仿宋" w:hAnsi="仿宋" w:hint="eastAsia"/>
          <w:sz w:val="32"/>
          <w:szCs w:val="32"/>
        </w:rPr>
        <w:t>日</w:t>
      </w:r>
    </w:p>
    <w:p w:rsidR="00DD106A" w:rsidRPr="00DD106A" w:rsidRDefault="00DD106A" w:rsidP="0069569A">
      <w:pPr>
        <w:jc w:val="left"/>
        <w:rPr>
          <w:rFonts w:asciiTheme="minorEastAsia" w:hAnsiTheme="minorEastAsia"/>
          <w:sz w:val="30"/>
          <w:szCs w:val="30"/>
        </w:rPr>
      </w:pPr>
    </w:p>
    <w:sectPr w:rsidR="00DD106A" w:rsidRPr="00DD106A" w:rsidSect="007A5053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FF" w:rsidRDefault="007B4EFF" w:rsidP="00413239">
      <w:r>
        <w:separator/>
      </w:r>
    </w:p>
  </w:endnote>
  <w:endnote w:type="continuationSeparator" w:id="0">
    <w:p w:rsidR="007B4EFF" w:rsidRDefault="007B4EFF" w:rsidP="0041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FF" w:rsidRDefault="007B4EFF" w:rsidP="00413239">
      <w:r>
        <w:separator/>
      </w:r>
    </w:p>
  </w:footnote>
  <w:footnote w:type="continuationSeparator" w:id="0">
    <w:p w:rsidR="007B4EFF" w:rsidRDefault="007B4EFF" w:rsidP="0041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B"/>
    <w:rsid w:val="002E6594"/>
    <w:rsid w:val="00305DC1"/>
    <w:rsid w:val="00413239"/>
    <w:rsid w:val="0069569A"/>
    <w:rsid w:val="007A5053"/>
    <w:rsid w:val="007B4EFF"/>
    <w:rsid w:val="00A8646B"/>
    <w:rsid w:val="00C94D29"/>
    <w:rsid w:val="00DD106A"/>
    <w:rsid w:val="00EB279E"/>
    <w:rsid w:val="00F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8C17D-71F5-4CEE-B149-7496928A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06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13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323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3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3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xun@cad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2017-10-25T09:33:00Z</dcterms:created>
  <dcterms:modified xsi:type="dcterms:W3CDTF">2017-10-25T09:35:00Z</dcterms:modified>
</cp:coreProperties>
</file>